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sz w:val="24"/>
          <w:szCs w:val="24"/>
        </w:rPr>
        <w:t>108bis</w:t>
      </w:r>
      <w:r>
        <w:rPr>
          <w:rFonts w:hint="eastAsia" w:ascii="Arial" w:hAnsi="Arial" w:cs="Arial"/>
          <w:b/>
          <w:color w:val="FF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R4-2315698</w:t>
      </w:r>
      <w:bookmarkStart w:id="12" w:name="_GoBack"/>
      <w:bookmarkEnd w:id="12"/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Xiamen, China, October 09 – October 13, 2023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ATG UE demodulation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color w:val="auto"/>
          <w:lang w:val="pt-BR"/>
        </w:rPr>
        <w:t>Agenda item:</w:t>
      </w:r>
      <w:r>
        <w:rPr>
          <w:rStyle w:val="59"/>
          <w:rFonts w:hint="eastAsia"/>
          <w:b/>
          <w:color w:val="auto"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5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13</w:t>
      </w:r>
      <w:r>
        <w:rPr>
          <w:rStyle w:val="59"/>
          <w:rFonts w:hint="eastAsia"/>
          <w:b/>
          <w:color w:val="auto"/>
        </w:rPr>
        <w:t>.</w:t>
      </w:r>
      <w:r>
        <w:rPr>
          <w:rStyle w:val="59"/>
          <w:rFonts w:hint="eastAsia"/>
          <w:b/>
          <w:color w:val="auto"/>
          <w:lang w:val="en-US" w:eastAsia="zh-CN"/>
        </w:rPr>
        <w:t>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RAN#99e meeting</w:t>
      </w:r>
      <w:r>
        <w:rPr>
          <w:rFonts w:hint="eastAsia"/>
          <w:sz w:val="20"/>
          <w:szCs w:val="20"/>
          <w:vertAlign w:val="superscript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Air-to-ground network for NR was approved.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last RAN4 meeting, some simulation results were provided by companies while the SNR gap is about 3dB or above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widowControl w:val="0"/>
        <w:spacing w:before="120" w:beforeLines="0" w:after="120" w:afterLines="0" w:line="240" w:lineRule="auto"/>
        <w:jc w:val="left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shares our updated simulation results with channel model updated. </w:t>
      </w:r>
    </w:p>
    <w:bookmarkEnd w:id="3"/>
    <w:p>
      <w:pPr>
        <w:widowControl w:val="0"/>
        <w:numPr>
          <w:ilvl w:val="0"/>
          <w:numId w:val="7"/>
        </w:numPr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Simulation results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Based on the simulation assumption which is listed in Annex A, we provide the initial simulation results summarized in table 2-1 for reference. In last meeting, we provided the simulation results with the AWGN channel of [1, 1; 1, 1] the simulation results in this contribution is for the static channel of [1, j; 1, -j]. The throughput curves are listed in Annex B.</w:t>
      </w:r>
    </w:p>
    <w:tbl>
      <w:tblPr>
        <w:tblStyle w:val="77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670"/>
        <w:gridCol w:w="893"/>
        <w:gridCol w:w="1013"/>
        <w:gridCol w:w="1235"/>
        <w:gridCol w:w="1842"/>
        <w:gridCol w:w="1940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bookmarkStart w:id="4" w:name="OLE_LINK6"/>
            <w:bookmarkStart w:id="5" w:name="OLE_LINK41"/>
            <w:bookmarkStart w:id="6" w:name="OLE_LINK66"/>
            <w:bookmarkStart w:id="7" w:name="OLE_LINK23"/>
            <w:r>
              <w:rPr>
                <w:rFonts w:hint="eastAsia" w:ascii="Times New Roman" w:hAnsi="Times New Roman" w:eastAsia="宋体" w:cs="Times New Roman"/>
                <w:b/>
                <w:sz w:val="16"/>
                <w:lang w:val="en-US" w:eastAsia="zh-CN" w:bidi="ar-SA"/>
              </w:rPr>
              <w:t>Index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SCS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TDD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/>
                <w:sz w:val="16"/>
                <w:lang w:val="en-US" w:eastAsia="zh-CN" w:bidi="ar-SA"/>
              </w:rPr>
              <w:t>pattern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Bandwidth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6"/>
                <w:lang w:val="en-US" w:eastAsia="ko-KR" w:bidi="ar-SA"/>
              </w:rPr>
              <w:t>SNR@70% max 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19.40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zh-CN" w:bidi="ar-SA"/>
              </w:rPr>
              <w:t>22.40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1-9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22.40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22.4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12.40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15kHz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-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12.40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-9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>7D1S2U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13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7.4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0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12.4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16.4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cs="Times New Roman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-1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30kHz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eastAsia" w:cs="Times New Roman"/>
                <w:sz w:val="16"/>
                <w:lang w:val="en-US" w:eastAsia="zh-CN" w:bidi="ar-SA"/>
              </w:rPr>
              <w:t>30D4S6U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0MHz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MCS2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7</w:t>
            </w:r>
            <w:r>
              <w:rPr>
                <w:rFonts w:hint="eastAsia" w:ascii="Times New Roman" w:hAnsi="Times New Roman" w:cs="Times New Roman"/>
                <w:sz w:val="16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16"/>
                <w:lang w:val="en-US" w:eastAsia="zh-CN" w:bidi="ar-SA"/>
              </w:rPr>
              <w:t>Table2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x</w:t>
            </w:r>
            <w:r>
              <w:rPr>
                <w:rFonts w:hint="eastAsia" w:eastAsia="宋体" w:cs="Times New Roman"/>
                <w:sz w:val="16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kern w:val="2"/>
                <w:sz w:val="16"/>
                <w:lang w:val="en-US" w:eastAsia="ko-KR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0" w:type="auto"/>
          </w:tcPr>
          <w:p>
            <w:pPr>
              <w:keepNext/>
              <w:keepLines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0" w:afterLines="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lang w:val="en-US" w:eastAsia="zh-CN" w:bidi="ar-SA"/>
              </w:rPr>
              <w:t>19.4</w:t>
            </w:r>
            <w:r>
              <w:rPr>
                <w:rFonts w:hint="eastAsia" w:cs="Times New Roman"/>
                <w:sz w:val="16"/>
                <w:lang w:val="en-US" w:eastAsia="zh-CN" w:bidi="ar-SA"/>
              </w:rPr>
              <w:t>1</w:t>
            </w:r>
          </w:p>
        </w:tc>
      </w:tr>
    </w:tbl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</w:p>
    <w:p>
      <w:pPr>
        <w:pStyle w:val="62"/>
        <w:keepLines w:val="0"/>
        <w:widowControl w:val="0"/>
        <w:spacing w:before="120" w:after="120"/>
        <w:ind w:left="0" w:firstLine="0"/>
        <w:rPr>
          <w:rFonts w:hint="eastAsia"/>
          <w:lang w:val="en-US" w:eastAsia="zh-CN"/>
        </w:rPr>
      </w:pPr>
    </w:p>
    <w:bookmarkEnd w:id="4"/>
    <w:bookmarkEnd w:id="5"/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lang w:val="en-US" w:eastAsia="zh-CN"/>
        </w:rPr>
      </w:pPr>
      <w:bookmarkStart w:id="8" w:name="OLE_LINK28"/>
      <w:bookmarkStart w:id="9" w:name="OLE_LINK11"/>
    </w:p>
    <w:bookmarkEnd w:id="6"/>
    <w:bookmarkEnd w:id="7"/>
    <w:bookmarkEnd w:id="8"/>
    <w:bookmarkEnd w:id="9"/>
    <w:p>
      <w:pPr>
        <w:keepNext/>
        <w:keepLines/>
        <w:widowControl w:val="0"/>
        <w:pBdr>
          <w:top w:val="single" w:color="auto" w:sz="12" w:space="3"/>
        </w:pBdr>
        <w:spacing w:beforeLines="0" w:afterLines="0" w:line="240" w:lineRule="auto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="120" w:beforeLines="0" w:after="120" w:afterLines="0" w:line="240" w:lineRule="auto"/>
        <w:jc w:val="left"/>
        <w:rPr>
          <w:bCs/>
          <w:kern w:val="0"/>
          <w:szCs w:val="21"/>
        </w:rPr>
      </w:pPr>
      <w:r>
        <w:rPr>
          <w:rFonts w:hint="eastAsia"/>
          <w:sz w:val="20"/>
        </w:rPr>
        <w:t xml:space="preserve">In this contribution, we give some </w:t>
      </w:r>
      <w:r>
        <w:rPr>
          <w:rFonts w:hint="eastAsia"/>
          <w:sz w:val="20"/>
          <w:lang w:val="en-US" w:eastAsia="zh-CN"/>
        </w:rPr>
        <w:t>simulation results</w:t>
      </w:r>
      <w:r>
        <w:rPr>
          <w:rFonts w:hint="eastAsia"/>
          <w:sz w:val="20"/>
        </w:rPr>
        <w:t xml:space="preserve"> for </w:t>
      </w:r>
      <w:r>
        <w:rPr>
          <w:rFonts w:hint="eastAsia"/>
          <w:sz w:val="20"/>
          <w:lang w:val="en-US" w:eastAsia="zh-CN"/>
        </w:rPr>
        <w:t xml:space="preserve">ATG </w:t>
      </w:r>
      <w:r>
        <w:rPr>
          <w:rFonts w:hint="eastAsia"/>
          <w:sz w:val="20"/>
        </w:rPr>
        <w:t>UE</w:t>
      </w:r>
      <w:r>
        <w:rPr>
          <w:rFonts w:hint="eastAsia"/>
          <w:sz w:val="20"/>
          <w:lang w:val="en-US" w:eastAsia="zh-CN"/>
        </w:rPr>
        <w:t xml:space="preserve"> DL demodulation</w:t>
      </w:r>
      <w:r>
        <w:rPr>
          <w:rFonts w:hint="eastAsia"/>
          <w:sz w:val="20"/>
        </w:rPr>
        <w:t xml:space="preserve"> . </w:t>
      </w:r>
    </w:p>
    <w:p>
      <w:pPr>
        <w:pStyle w:val="62"/>
        <w:keepLines w:val="0"/>
        <w:widowControl w:val="0"/>
        <w:spacing w:before="120" w:after="120"/>
        <w:ind w:left="0" w:firstLine="0"/>
        <w:rPr>
          <w:rFonts w:hint="default"/>
          <w:b/>
          <w:bCs/>
          <w:i/>
          <w:iCs/>
          <w:kern w:val="2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10" w:name="OLE_LINK32"/>
      <w:r>
        <w:rPr>
          <w:rFonts w:hint="eastAsia"/>
          <w:sz w:val="20"/>
          <w:lang w:val="en-US" w:eastAsia="zh-CN"/>
        </w:rPr>
        <w:t xml:space="preserve"> </w:t>
      </w:r>
      <w:bookmarkEnd w:id="10"/>
      <w:r>
        <w:rPr>
          <w:rFonts w:hint="eastAsia"/>
          <w:sz w:val="20"/>
        </w:rPr>
        <w:t>RP-230279, Revised WID on Air-to-ground network for NR,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sz w:val="20"/>
          <w:lang w:val="en-US" w:eastAsia="zh-CN"/>
        </w:rPr>
      </w:pPr>
      <w:r>
        <w:rPr>
          <w:rFonts w:hint="eastAsia"/>
          <w:sz w:val="20"/>
        </w:rPr>
        <w:t>[</w:t>
      </w:r>
      <w:r>
        <w:rPr>
          <w:rFonts w:hint="eastAsia"/>
          <w:sz w:val="20"/>
          <w:lang w:val="en-US" w:eastAsia="zh-CN"/>
        </w:rPr>
        <w:t>2</w:t>
      </w:r>
      <w:r>
        <w:rPr>
          <w:rFonts w:hint="eastAsia"/>
          <w:sz w:val="20"/>
        </w:rPr>
        <w:t>]</w:t>
      </w:r>
      <w:r>
        <w:rPr>
          <w:rFonts w:hint="eastAsia"/>
          <w:sz w:val="20"/>
          <w:lang w:val="en-US" w:eastAsia="zh-CN"/>
        </w:rPr>
        <w:t xml:space="preserve">  </w:t>
      </w:r>
      <w:r>
        <w:rPr>
          <w:rFonts w:hint="eastAsia"/>
          <w:sz w:val="20"/>
        </w:rPr>
        <w:t>R4-2309796</w:t>
      </w:r>
      <w:r>
        <w:rPr>
          <w:rFonts w:hint="eastAsia"/>
          <w:sz w:val="20"/>
          <w:lang w:val="en-US" w:eastAsia="zh-CN"/>
        </w:rPr>
        <w:t xml:space="preserve">, </w:t>
      </w:r>
      <w:r>
        <w:rPr>
          <w:rFonts w:hint="eastAsia"/>
          <w:sz w:val="20"/>
        </w:rPr>
        <w:t>WF for ATG demodulation requirements</w:t>
      </w:r>
      <w:r>
        <w:rPr>
          <w:rFonts w:hint="eastAsia"/>
          <w:sz w:val="20"/>
          <w:lang w:val="en-US" w:eastAsia="zh-CN"/>
        </w:rPr>
        <w:t>, CMCC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[3]  3GPP TS 38.101-4 V18.0.0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A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Table A-1 Simulation assumption</w:t>
      </w:r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426"/>
        <w:gridCol w:w="916"/>
        <w:gridCol w:w="1807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Parameter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bookmarkStart w:id="11" w:name="_Hlk135760729"/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range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Bandwidth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cs="Times New Roman" w:eastAsiaTheme="minorEastAsia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Subcarrier spacing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kHz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15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6"/>
                <w:szCs w:val="16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Duplex Mode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FDD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TDD Slot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N/A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30D4S6U S:40G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Propagation channel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[3]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+220Hz doppler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eastAsia" w:cs="Times New Roman"/>
                <w:sz w:val="16"/>
                <w:szCs w:val="16"/>
                <w:lang w:val="en-US" w:eastAsia="zh-CN"/>
              </w:rPr>
              <w:t>Static channel defined in B.1.1 [3]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4722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Antenna configuration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4722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Beamforming Model  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MCS/Rank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="180" w:afterLines="0" w:line="240" w:lineRule="auto"/>
              <w:textAlignment w:val="auto"/>
              <w:rPr>
                <w:rFonts w:hint="default" w:ascii="Times New Roman" w:hAnsi="Times New Roman" w:cs="Times New Roman" w:eastAsiaTheme="minorEastAsia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20/24/27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Rank 1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16QAM 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>Table 1 MCS13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64QAM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1 MCS 22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256QAM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Table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2"/>
                <w:sz w:val="16"/>
                <w:szCs w:val="16"/>
              </w:rPr>
              <w:t xml:space="preserve"> MCS </w:t>
            </w:r>
            <w:r>
              <w:rPr>
                <w:rFonts w:hint="default" w:ascii="Times New Roman" w:hAnsi="Times New Roman" w:cs="Times New Roman" w:eastAsiaTheme="minorEastAsia"/>
                <w:kern w:val="2"/>
                <w:sz w:val="16"/>
                <w:szCs w:val="16"/>
              </w:rPr>
              <w:t>20/24/27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Receiver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Mapping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Starting symbol (S)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Length (L)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PRB bundling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VRB-to-PRB mapping interleaver bundle size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PDSCH DMRS configuration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DMRS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additional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OFDM symbols for DL front loaded DMRS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QCL info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29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ZP CSI-RS for CSI acquisition</w:t>
            </w: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Row index (Note 3)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subcarrier index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k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 xml:space="preserve">0 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First OFDM symbol in the PRB used for CSI-RS 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l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  <w:vertAlign w:val="subscript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CSI-RS ports (X)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CDM Type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Density (ρ)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periodicity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20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CSI-RS offset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Slots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Frequency Occupation</w:t>
            </w:r>
          </w:p>
        </w:tc>
        <w:tc>
          <w:tcPr>
            <w:tcW w:w="916" w:type="dxa"/>
            <w:vMerge w:val="restar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29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342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916" w:type="dxa"/>
            <w:vMerge w:val="continue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Maximum number of HARQ transmission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Number of HARQ Processes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180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4</w:t>
            </w:r>
          </w:p>
        </w:tc>
        <w:tc>
          <w:tcPr>
            <w:tcW w:w="188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8 for 7DS2U</w:t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4722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Test metric</w:t>
            </w:r>
          </w:p>
        </w:tc>
        <w:tc>
          <w:tcPr>
            <w:tcW w:w="916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　</w:t>
            </w:r>
          </w:p>
        </w:tc>
        <w:tc>
          <w:tcPr>
            <w:tcW w:w="3693" w:type="dxa"/>
            <w:gridSpan w:val="2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="180" w:afterLines="0" w:line="240" w:lineRule="auto"/>
              <w:textAlignment w:val="baseline"/>
              <w:rPr>
                <w:rFonts w:hint="default" w:ascii="Times New Roman" w:hAnsi="Times New Roman" w:eastAsia="宋体" w:cs="Times New Roman"/>
                <w:sz w:val="16"/>
                <w:szCs w:val="16"/>
              </w:rPr>
            </w:pPr>
            <w:r>
              <w:rPr>
                <w:rFonts w:hint="default" w:ascii="Times New Roman" w:hAnsi="Times New Roman" w:eastAsia="宋体" w:cs="Times New Roman"/>
                <w:sz w:val="16"/>
                <w:szCs w:val="16"/>
              </w:rPr>
              <w:t>70% of max throughput at target SNR.</w:t>
            </w:r>
          </w:p>
        </w:tc>
      </w:tr>
    </w:tbl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 B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 Normalized throughput of MCS 13(table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 Normalized throughput of MCS 22(table 1)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 Normalized throughput of MCS 20(table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B-4 Normalized throughput of MCS 24(table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B-5 Normalized throughput of MCS 27(table 2) for FDD 15kHz SCS 10MHz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B-6 Normalized throughput of MCS 13(table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B-7 Normalized throughput of MCS 22(table 1)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B-8 Normalized throughput of MCS 20(table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B-9 Normalized throughput of MCS 24(table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B-10 Normalized throughput of MCS 27(table 2) for TDD(7D1S2U)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  <w:r>
        <w:rPr>
          <w:rFonts w:hint="eastAsia"/>
          <w:lang w:val="en-US" w:eastAsia="zh-CN"/>
        </w:rPr>
        <w:t>Figure B-11 Normalized throughput of MCS 13(table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B-12 Normalized throughput of MCS 22(table 1)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B-13 Normalized throughput of MCS 20(table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B-14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190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Figure B-15 Normalized throughput of MCS 27(table 2) for TDD(30D4S6U) 30kHz SCS 40MHz BW with 2X2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2X4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B-16 Normalized throughput of MCS 13(table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B-17 Normalized throughput of MCS 22(table 1)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B-18 Normalized throughput of MCS 20(table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B-19 Normalized throughput of MCS 24(table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B-20 Normalized throughput of MCS 27(table 2) for FDD 15kHz SCS 10MHz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B-21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B-22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B-23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B-24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B-25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B-26 Normalized throughput of MCS 13(table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B-27 Normalized throughput of MCS 22(table 1)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B-28 Normalized throughput of MCS 20(table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B-29 Normalized throughput of MCS 24(table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190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Figure B-30 Normalized throughput of MCS 27(table 2) for TDD(7D1S2U) 30kHz SCS 40MHz BW with 2X4 antenna under AWGN with 0.1ppm Doppler shift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AF8213F"/>
    <w:multiLevelType w:val="singleLevel"/>
    <w:tmpl w:val="4AF8213F"/>
    <w:lvl w:ilvl="0" w:tentative="0">
      <w:start w:val="2"/>
      <w:numFmt w:val="decimal"/>
      <w:lvlText w:val="%1"/>
      <w:lvlJc w:val="left"/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E7463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4A56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101B26"/>
    <w:rsid w:val="0112475E"/>
    <w:rsid w:val="011A0B49"/>
    <w:rsid w:val="011B4658"/>
    <w:rsid w:val="014A0623"/>
    <w:rsid w:val="01536583"/>
    <w:rsid w:val="016328EC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46B8D"/>
    <w:rsid w:val="01D866D8"/>
    <w:rsid w:val="01E309CA"/>
    <w:rsid w:val="01EE2663"/>
    <w:rsid w:val="01F43EAB"/>
    <w:rsid w:val="01F90434"/>
    <w:rsid w:val="01FB366B"/>
    <w:rsid w:val="01FD3930"/>
    <w:rsid w:val="02045ABB"/>
    <w:rsid w:val="021B7C87"/>
    <w:rsid w:val="022D4A6E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3F113F"/>
    <w:rsid w:val="03445E8F"/>
    <w:rsid w:val="03496C64"/>
    <w:rsid w:val="035154D3"/>
    <w:rsid w:val="03527C38"/>
    <w:rsid w:val="0356746F"/>
    <w:rsid w:val="036E37C2"/>
    <w:rsid w:val="03746F87"/>
    <w:rsid w:val="03814F5B"/>
    <w:rsid w:val="038B3141"/>
    <w:rsid w:val="03940F72"/>
    <w:rsid w:val="039C3F21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66F28"/>
    <w:rsid w:val="053973F0"/>
    <w:rsid w:val="053E65E7"/>
    <w:rsid w:val="0555228E"/>
    <w:rsid w:val="055A42CC"/>
    <w:rsid w:val="056B114E"/>
    <w:rsid w:val="056F576F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C13A8"/>
    <w:rsid w:val="071F411A"/>
    <w:rsid w:val="07222868"/>
    <w:rsid w:val="073D143C"/>
    <w:rsid w:val="074855FD"/>
    <w:rsid w:val="074C667E"/>
    <w:rsid w:val="07627CA0"/>
    <w:rsid w:val="076319C4"/>
    <w:rsid w:val="07690FCA"/>
    <w:rsid w:val="076925D2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D84880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306537"/>
    <w:rsid w:val="09355076"/>
    <w:rsid w:val="09392119"/>
    <w:rsid w:val="09445E95"/>
    <w:rsid w:val="09543B3B"/>
    <w:rsid w:val="09600FBD"/>
    <w:rsid w:val="0972595C"/>
    <w:rsid w:val="09777439"/>
    <w:rsid w:val="098143BC"/>
    <w:rsid w:val="098500F1"/>
    <w:rsid w:val="09B060BF"/>
    <w:rsid w:val="09B21695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75859"/>
    <w:rsid w:val="0A4E7EF5"/>
    <w:rsid w:val="0A646846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B3228"/>
    <w:rsid w:val="0AFC6C07"/>
    <w:rsid w:val="0B0025CC"/>
    <w:rsid w:val="0B0250FD"/>
    <w:rsid w:val="0B0F025C"/>
    <w:rsid w:val="0B1A6333"/>
    <w:rsid w:val="0B2713F4"/>
    <w:rsid w:val="0B3D3BA1"/>
    <w:rsid w:val="0B3D701F"/>
    <w:rsid w:val="0B3E7DD7"/>
    <w:rsid w:val="0B561995"/>
    <w:rsid w:val="0B5C2C2A"/>
    <w:rsid w:val="0B665E0A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55466"/>
    <w:rsid w:val="0BB756DF"/>
    <w:rsid w:val="0BC3647F"/>
    <w:rsid w:val="0BC63DB2"/>
    <w:rsid w:val="0BCC4043"/>
    <w:rsid w:val="0BCC4B6A"/>
    <w:rsid w:val="0BF916CE"/>
    <w:rsid w:val="0C04318C"/>
    <w:rsid w:val="0C0A1662"/>
    <w:rsid w:val="0C0D18A2"/>
    <w:rsid w:val="0C1D6D43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87842"/>
    <w:rsid w:val="0DDF633A"/>
    <w:rsid w:val="0DEB2AC7"/>
    <w:rsid w:val="0DF202E1"/>
    <w:rsid w:val="0DF53CE3"/>
    <w:rsid w:val="0E0961C5"/>
    <w:rsid w:val="0E1301B7"/>
    <w:rsid w:val="0E147898"/>
    <w:rsid w:val="0E2B339C"/>
    <w:rsid w:val="0E2F216B"/>
    <w:rsid w:val="0E3352C6"/>
    <w:rsid w:val="0E3A5EE2"/>
    <w:rsid w:val="0E4D4690"/>
    <w:rsid w:val="0E542F3B"/>
    <w:rsid w:val="0E6271DF"/>
    <w:rsid w:val="0E81568A"/>
    <w:rsid w:val="0E911ABA"/>
    <w:rsid w:val="0E942250"/>
    <w:rsid w:val="0E963344"/>
    <w:rsid w:val="0E983408"/>
    <w:rsid w:val="0E9E6E00"/>
    <w:rsid w:val="0EA40C1C"/>
    <w:rsid w:val="0EB1720D"/>
    <w:rsid w:val="0EB72E4B"/>
    <w:rsid w:val="0EEC6F1D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418ED"/>
    <w:rsid w:val="0F941FF9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43420"/>
    <w:rsid w:val="101B1E8A"/>
    <w:rsid w:val="101C4A03"/>
    <w:rsid w:val="101D0C86"/>
    <w:rsid w:val="102747A4"/>
    <w:rsid w:val="103F19C7"/>
    <w:rsid w:val="104A023B"/>
    <w:rsid w:val="10505F3B"/>
    <w:rsid w:val="106D2686"/>
    <w:rsid w:val="107C3E2C"/>
    <w:rsid w:val="107D41AE"/>
    <w:rsid w:val="10806EEA"/>
    <w:rsid w:val="10853AA6"/>
    <w:rsid w:val="108C2479"/>
    <w:rsid w:val="10C715C5"/>
    <w:rsid w:val="10D335EF"/>
    <w:rsid w:val="10E746EA"/>
    <w:rsid w:val="10E83FE0"/>
    <w:rsid w:val="10EC3168"/>
    <w:rsid w:val="10F52718"/>
    <w:rsid w:val="1118129A"/>
    <w:rsid w:val="114028DC"/>
    <w:rsid w:val="1141355F"/>
    <w:rsid w:val="11634555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2FD7344"/>
    <w:rsid w:val="130165F7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391593"/>
    <w:rsid w:val="1355107F"/>
    <w:rsid w:val="13592BE4"/>
    <w:rsid w:val="135D4D2E"/>
    <w:rsid w:val="1366638D"/>
    <w:rsid w:val="136D76E8"/>
    <w:rsid w:val="137266E0"/>
    <w:rsid w:val="13735B23"/>
    <w:rsid w:val="138141DF"/>
    <w:rsid w:val="139D3156"/>
    <w:rsid w:val="13AA5FA1"/>
    <w:rsid w:val="13AA7342"/>
    <w:rsid w:val="13AF6488"/>
    <w:rsid w:val="13C1781A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D2293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F73BB"/>
    <w:rsid w:val="15A7537A"/>
    <w:rsid w:val="15B03F28"/>
    <w:rsid w:val="15B95373"/>
    <w:rsid w:val="15E30A80"/>
    <w:rsid w:val="15E73E3D"/>
    <w:rsid w:val="16014E2C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81B81"/>
    <w:rsid w:val="17481E8B"/>
    <w:rsid w:val="174A69B0"/>
    <w:rsid w:val="175007ED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C1970"/>
    <w:rsid w:val="17E65848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2A241D"/>
    <w:rsid w:val="18334194"/>
    <w:rsid w:val="183E1D37"/>
    <w:rsid w:val="184D0787"/>
    <w:rsid w:val="18567643"/>
    <w:rsid w:val="185D1883"/>
    <w:rsid w:val="185E3AA1"/>
    <w:rsid w:val="18812331"/>
    <w:rsid w:val="18816F1C"/>
    <w:rsid w:val="18853F3E"/>
    <w:rsid w:val="18956393"/>
    <w:rsid w:val="18967AAF"/>
    <w:rsid w:val="189859AD"/>
    <w:rsid w:val="18A8582C"/>
    <w:rsid w:val="18B50543"/>
    <w:rsid w:val="18B60776"/>
    <w:rsid w:val="18C9089D"/>
    <w:rsid w:val="18CA40C3"/>
    <w:rsid w:val="18CA6CFF"/>
    <w:rsid w:val="18CD7A02"/>
    <w:rsid w:val="18ED46F4"/>
    <w:rsid w:val="19001FFC"/>
    <w:rsid w:val="190E2B4A"/>
    <w:rsid w:val="191F7D1E"/>
    <w:rsid w:val="19256D7A"/>
    <w:rsid w:val="192A7C07"/>
    <w:rsid w:val="193275C2"/>
    <w:rsid w:val="194A256B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A054259"/>
    <w:rsid w:val="1A081816"/>
    <w:rsid w:val="1A0C5680"/>
    <w:rsid w:val="1A165171"/>
    <w:rsid w:val="1A2A4993"/>
    <w:rsid w:val="1A4858FF"/>
    <w:rsid w:val="1A4C698A"/>
    <w:rsid w:val="1A573355"/>
    <w:rsid w:val="1A5D1C63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57BA7"/>
    <w:rsid w:val="1AA74D3D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00DAD"/>
    <w:rsid w:val="1B454C94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0C199A"/>
    <w:rsid w:val="1C132CB9"/>
    <w:rsid w:val="1C1642A1"/>
    <w:rsid w:val="1C273D33"/>
    <w:rsid w:val="1C4032AB"/>
    <w:rsid w:val="1C4672ED"/>
    <w:rsid w:val="1C467AB6"/>
    <w:rsid w:val="1C6277A9"/>
    <w:rsid w:val="1C774B6A"/>
    <w:rsid w:val="1C7F54CE"/>
    <w:rsid w:val="1C7F743F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04C44"/>
    <w:rsid w:val="1D9E30A9"/>
    <w:rsid w:val="1DAB1006"/>
    <w:rsid w:val="1DB33C11"/>
    <w:rsid w:val="1DC65562"/>
    <w:rsid w:val="1DE94164"/>
    <w:rsid w:val="1DEE1B11"/>
    <w:rsid w:val="1E1149E3"/>
    <w:rsid w:val="1E164B52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BD1EAD"/>
    <w:rsid w:val="1EBF1FC2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D603F4"/>
    <w:rsid w:val="1FE312AC"/>
    <w:rsid w:val="1FEC5915"/>
    <w:rsid w:val="1FED32EF"/>
    <w:rsid w:val="1FF15731"/>
    <w:rsid w:val="201E6D7C"/>
    <w:rsid w:val="20446081"/>
    <w:rsid w:val="204852AD"/>
    <w:rsid w:val="204B330F"/>
    <w:rsid w:val="204E6676"/>
    <w:rsid w:val="205A5AA0"/>
    <w:rsid w:val="20773A28"/>
    <w:rsid w:val="208115A6"/>
    <w:rsid w:val="208574F4"/>
    <w:rsid w:val="208C4449"/>
    <w:rsid w:val="208F6BAF"/>
    <w:rsid w:val="20A462BA"/>
    <w:rsid w:val="20BF2AAC"/>
    <w:rsid w:val="20C849C7"/>
    <w:rsid w:val="20DF66D2"/>
    <w:rsid w:val="20EB136B"/>
    <w:rsid w:val="20EC3F2E"/>
    <w:rsid w:val="20EC7C3E"/>
    <w:rsid w:val="210548E9"/>
    <w:rsid w:val="21124D15"/>
    <w:rsid w:val="211C6B81"/>
    <w:rsid w:val="21394D98"/>
    <w:rsid w:val="213E7119"/>
    <w:rsid w:val="21530058"/>
    <w:rsid w:val="21732704"/>
    <w:rsid w:val="217D15BC"/>
    <w:rsid w:val="21810744"/>
    <w:rsid w:val="218D6EF5"/>
    <w:rsid w:val="2195668B"/>
    <w:rsid w:val="219F69EC"/>
    <w:rsid w:val="21A130EA"/>
    <w:rsid w:val="21AB278B"/>
    <w:rsid w:val="21C267BF"/>
    <w:rsid w:val="21CD6BCD"/>
    <w:rsid w:val="21CE6067"/>
    <w:rsid w:val="21CF439A"/>
    <w:rsid w:val="21D04BB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D66AC"/>
    <w:rsid w:val="228A4698"/>
    <w:rsid w:val="22925971"/>
    <w:rsid w:val="22945167"/>
    <w:rsid w:val="22A55CD5"/>
    <w:rsid w:val="22B431AA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B4D32"/>
    <w:rsid w:val="23131055"/>
    <w:rsid w:val="231C0071"/>
    <w:rsid w:val="233C6F76"/>
    <w:rsid w:val="234449F5"/>
    <w:rsid w:val="23536618"/>
    <w:rsid w:val="23816932"/>
    <w:rsid w:val="23972CF0"/>
    <w:rsid w:val="239C062C"/>
    <w:rsid w:val="23A9484E"/>
    <w:rsid w:val="23B32F98"/>
    <w:rsid w:val="23B84268"/>
    <w:rsid w:val="23D17D7B"/>
    <w:rsid w:val="23D36D91"/>
    <w:rsid w:val="23F70BA5"/>
    <w:rsid w:val="23F93D0D"/>
    <w:rsid w:val="2405417E"/>
    <w:rsid w:val="241B5C62"/>
    <w:rsid w:val="24352A14"/>
    <w:rsid w:val="243B2F20"/>
    <w:rsid w:val="2458381E"/>
    <w:rsid w:val="245872F9"/>
    <w:rsid w:val="245943D9"/>
    <w:rsid w:val="245E6B64"/>
    <w:rsid w:val="2463385E"/>
    <w:rsid w:val="248F4B88"/>
    <w:rsid w:val="24947D95"/>
    <w:rsid w:val="24967323"/>
    <w:rsid w:val="249D5FC8"/>
    <w:rsid w:val="24A12BAD"/>
    <w:rsid w:val="24A1538E"/>
    <w:rsid w:val="24B44C90"/>
    <w:rsid w:val="24B86DA1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913F5"/>
    <w:rsid w:val="25CF0252"/>
    <w:rsid w:val="25D0248E"/>
    <w:rsid w:val="25D61C5C"/>
    <w:rsid w:val="25F81D70"/>
    <w:rsid w:val="25FB5636"/>
    <w:rsid w:val="25FE58A9"/>
    <w:rsid w:val="26070462"/>
    <w:rsid w:val="260D2C45"/>
    <w:rsid w:val="26395C92"/>
    <w:rsid w:val="26465DA0"/>
    <w:rsid w:val="265A5249"/>
    <w:rsid w:val="266237C3"/>
    <w:rsid w:val="267550B9"/>
    <w:rsid w:val="267E109C"/>
    <w:rsid w:val="26942D1C"/>
    <w:rsid w:val="26C472EC"/>
    <w:rsid w:val="26C82498"/>
    <w:rsid w:val="26EC491A"/>
    <w:rsid w:val="26ED73E1"/>
    <w:rsid w:val="26F503CD"/>
    <w:rsid w:val="27036506"/>
    <w:rsid w:val="27047832"/>
    <w:rsid w:val="2706037D"/>
    <w:rsid w:val="270D152E"/>
    <w:rsid w:val="27132C4B"/>
    <w:rsid w:val="27204B5D"/>
    <w:rsid w:val="27217DBD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AF6B9D"/>
    <w:rsid w:val="27C57B2B"/>
    <w:rsid w:val="27C8029E"/>
    <w:rsid w:val="27CC78AC"/>
    <w:rsid w:val="27D72FE7"/>
    <w:rsid w:val="27D86029"/>
    <w:rsid w:val="27DA3501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4E766A"/>
    <w:rsid w:val="296B0F20"/>
    <w:rsid w:val="296E2D7B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A2F9C"/>
    <w:rsid w:val="2AAC5A06"/>
    <w:rsid w:val="2ABB3D6F"/>
    <w:rsid w:val="2AC70B30"/>
    <w:rsid w:val="2ACC2AAF"/>
    <w:rsid w:val="2AD74744"/>
    <w:rsid w:val="2AD91AC2"/>
    <w:rsid w:val="2ADC55F5"/>
    <w:rsid w:val="2AE57C95"/>
    <w:rsid w:val="2AF35C8B"/>
    <w:rsid w:val="2B0C0EEE"/>
    <w:rsid w:val="2B132265"/>
    <w:rsid w:val="2B171746"/>
    <w:rsid w:val="2B1C7B78"/>
    <w:rsid w:val="2B214776"/>
    <w:rsid w:val="2B2843BE"/>
    <w:rsid w:val="2B2B6079"/>
    <w:rsid w:val="2B313FC1"/>
    <w:rsid w:val="2B347C14"/>
    <w:rsid w:val="2B39348E"/>
    <w:rsid w:val="2B3B2EA6"/>
    <w:rsid w:val="2B437285"/>
    <w:rsid w:val="2B474E9C"/>
    <w:rsid w:val="2B494377"/>
    <w:rsid w:val="2B4D695C"/>
    <w:rsid w:val="2B514803"/>
    <w:rsid w:val="2B55717E"/>
    <w:rsid w:val="2B637D4B"/>
    <w:rsid w:val="2B6B1684"/>
    <w:rsid w:val="2B7B70BF"/>
    <w:rsid w:val="2B7E4C41"/>
    <w:rsid w:val="2B853AF3"/>
    <w:rsid w:val="2B8B422C"/>
    <w:rsid w:val="2BA07D38"/>
    <w:rsid w:val="2BC40957"/>
    <w:rsid w:val="2BCB5DAA"/>
    <w:rsid w:val="2BD65380"/>
    <w:rsid w:val="2BE725D0"/>
    <w:rsid w:val="2BF369B9"/>
    <w:rsid w:val="2BFC0A4A"/>
    <w:rsid w:val="2C094904"/>
    <w:rsid w:val="2C0E55A1"/>
    <w:rsid w:val="2C2E4E0C"/>
    <w:rsid w:val="2C3A7BF6"/>
    <w:rsid w:val="2C425BCE"/>
    <w:rsid w:val="2C44676A"/>
    <w:rsid w:val="2C495C38"/>
    <w:rsid w:val="2C4A080C"/>
    <w:rsid w:val="2C54533B"/>
    <w:rsid w:val="2C591378"/>
    <w:rsid w:val="2C642BA5"/>
    <w:rsid w:val="2C797A76"/>
    <w:rsid w:val="2C8F4862"/>
    <w:rsid w:val="2C9E5AC8"/>
    <w:rsid w:val="2CA2721B"/>
    <w:rsid w:val="2CAC6D87"/>
    <w:rsid w:val="2CB600FC"/>
    <w:rsid w:val="2CBB2852"/>
    <w:rsid w:val="2CBF2695"/>
    <w:rsid w:val="2CE755FE"/>
    <w:rsid w:val="2CE8526F"/>
    <w:rsid w:val="2D026315"/>
    <w:rsid w:val="2D0764BD"/>
    <w:rsid w:val="2D0B3169"/>
    <w:rsid w:val="2D0D4219"/>
    <w:rsid w:val="2D2372A1"/>
    <w:rsid w:val="2D274320"/>
    <w:rsid w:val="2D2D2DE2"/>
    <w:rsid w:val="2D324CCC"/>
    <w:rsid w:val="2D340E86"/>
    <w:rsid w:val="2D395427"/>
    <w:rsid w:val="2D3D0E02"/>
    <w:rsid w:val="2D5436FA"/>
    <w:rsid w:val="2D62469E"/>
    <w:rsid w:val="2D674898"/>
    <w:rsid w:val="2D6B40A9"/>
    <w:rsid w:val="2D8703A1"/>
    <w:rsid w:val="2D8A3FA2"/>
    <w:rsid w:val="2D9767DC"/>
    <w:rsid w:val="2D980DDC"/>
    <w:rsid w:val="2D987372"/>
    <w:rsid w:val="2D9D0109"/>
    <w:rsid w:val="2DB50A57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97B68"/>
    <w:rsid w:val="2EBC2287"/>
    <w:rsid w:val="2EC314A8"/>
    <w:rsid w:val="2ECA3116"/>
    <w:rsid w:val="2EDD7896"/>
    <w:rsid w:val="2EEA6E65"/>
    <w:rsid w:val="2EF33C7C"/>
    <w:rsid w:val="2F00052B"/>
    <w:rsid w:val="2F0367CD"/>
    <w:rsid w:val="2F1251F2"/>
    <w:rsid w:val="2F2D445E"/>
    <w:rsid w:val="2F430EF4"/>
    <w:rsid w:val="2F4F6FBB"/>
    <w:rsid w:val="2F664E2B"/>
    <w:rsid w:val="2F6C7BE3"/>
    <w:rsid w:val="2F7459D2"/>
    <w:rsid w:val="2F783485"/>
    <w:rsid w:val="2F7F5C0B"/>
    <w:rsid w:val="2FA0088D"/>
    <w:rsid w:val="2FA6492D"/>
    <w:rsid w:val="2FC03679"/>
    <w:rsid w:val="2FC86676"/>
    <w:rsid w:val="2FD17A1B"/>
    <w:rsid w:val="2FD71CA4"/>
    <w:rsid w:val="2FDC4A8D"/>
    <w:rsid w:val="2FF93066"/>
    <w:rsid w:val="301A71CE"/>
    <w:rsid w:val="301E049B"/>
    <w:rsid w:val="302A4BE6"/>
    <w:rsid w:val="30396A0E"/>
    <w:rsid w:val="304478EC"/>
    <w:rsid w:val="30515C8E"/>
    <w:rsid w:val="3069301C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E236F"/>
    <w:rsid w:val="315A7A1E"/>
    <w:rsid w:val="315E0B07"/>
    <w:rsid w:val="31621F46"/>
    <w:rsid w:val="316E7CA0"/>
    <w:rsid w:val="317206BF"/>
    <w:rsid w:val="317932EA"/>
    <w:rsid w:val="317E5000"/>
    <w:rsid w:val="31875BB4"/>
    <w:rsid w:val="31B718F2"/>
    <w:rsid w:val="31BC5717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3287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F351E"/>
    <w:rsid w:val="32EE5E41"/>
    <w:rsid w:val="32F40F87"/>
    <w:rsid w:val="32FD7C76"/>
    <w:rsid w:val="330643F9"/>
    <w:rsid w:val="330C22FC"/>
    <w:rsid w:val="330C2E12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A1527"/>
    <w:rsid w:val="34447898"/>
    <w:rsid w:val="344E62FA"/>
    <w:rsid w:val="3472234D"/>
    <w:rsid w:val="347D500F"/>
    <w:rsid w:val="34830157"/>
    <w:rsid w:val="34872D27"/>
    <w:rsid w:val="348E58C4"/>
    <w:rsid w:val="349164BD"/>
    <w:rsid w:val="3499657C"/>
    <w:rsid w:val="34B961B7"/>
    <w:rsid w:val="34BD02AE"/>
    <w:rsid w:val="34CE6692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C06D50"/>
    <w:rsid w:val="35CD6F14"/>
    <w:rsid w:val="35D24294"/>
    <w:rsid w:val="35D71152"/>
    <w:rsid w:val="35FF6F3C"/>
    <w:rsid w:val="36075F27"/>
    <w:rsid w:val="360761CF"/>
    <w:rsid w:val="360D1C5B"/>
    <w:rsid w:val="36121506"/>
    <w:rsid w:val="36182B79"/>
    <w:rsid w:val="361D7A43"/>
    <w:rsid w:val="361F3323"/>
    <w:rsid w:val="36402EFA"/>
    <w:rsid w:val="36496A51"/>
    <w:rsid w:val="364E486B"/>
    <w:rsid w:val="365623F6"/>
    <w:rsid w:val="368230C6"/>
    <w:rsid w:val="36843A03"/>
    <w:rsid w:val="368F7E4F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93760"/>
    <w:rsid w:val="36FB4305"/>
    <w:rsid w:val="3708505E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457841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A0A6C"/>
    <w:rsid w:val="37BB3C3C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E5848"/>
    <w:rsid w:val="38A341A7"/>
    <w:rsid w:val="38AB2178"/>
    <w:rsid w:val="38BA6810"/>
    <w:rsid w:val="38BD31EE"/>
    <w:rsid w:val="38CB3BDF"/>
    <w:rsid w:val="38D33D29"/>
    <w:rsid w:val="38D41CCF"/>
    <w:rsid w:val="38D62E18"/>
    <w:rsid w:val="38E40A5B"/>
    <w:rsid w:val="38E842BA"/>
    <w:rsid w:val="38F16A28"/>
    <w:rsid w:val="391A3359"/>
    <w:rsid w:val="39285D57"/>
    <w:rsid w:val="394B6470"/>
    <w:rsid w:val="395C6EA8"/>
    <w:rsid w:val="39872512"/>
    <w:rsid w:val="39A602F9"/>
    <w:rsid w:val="39BD45C8"/>
    <w:rsid w:val="39C2316A"/>
    <w:rsid w:val="39C44028"/>
    <w:rsid w:val="39E643EA"/>
    <w:rsid w:val="39F14A37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E1C5D"/>
    <w:rsid w:val="3A523735"/>
    <w:rsid w:val="3A557AE4"/>
    <w:rsid w:val="3A6B0F84"/>
    <w:rsid w:val="3A727435"/>
    <w:rsid w:val="3A813EA6"/>
    <w:rsid w:val="3A94055A"/>
    <w:rsid w:val="3AA90B75"/>
    <w:rsid w:val="3AB00167"/>
    <w:rsid w:val="3ABF30D9"/>
    <w:rsid w:val="3AC17E3A"/>
    <w:rsid w:val="3ACB5746"/>
    <w:rsid w:val="3ACE209E"/>
    <w:rsid w:val="3ADD1594"/>
    <w:rsid w:val="3ADD2B05"/>
    <w:rsid w:val="3AE417E3"/>
    <w:rsid w:val="3AE440AF"/>
    <w:rsid w:val="3AF7667E"/>
    <w:rsid w:val="3AFC4F68"/>
    <w:rsid w:val="3B032CA1"/>
    <w:rsid w:val="3B0F4055"/>
    <w:rsid w:val="3B113F51"/>
    <w:rsid w:val="3B192990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90549"/>
    <w:rsid w:val="3DC46444"/>
    <w:rsid w:val="3DED0F96"/>
    <w:rsid w:val="3DF95812"/>
    <w:rsid w:val="3E1D4B24"/>
    <w:rsid w:val="3E3A04FA"/>
    <w:rsid w:val="3E3C6901"/>
    <w:rsid w:val="3E3D6B96"/>
    <w:rsid w:val="3E441C7D"/>
    <w:rsid w:val="3E490256"/>
    <w:rsid w:val="3E55739E"/>
    <w:rsid w:val="3E610D47"/>
    <w:rsid w:val="3E642A45"/>
    <w:rsid w:val="3E6C43C8"/>
    <w:rsid w:val="3E8227F0"/>
    <w:rsid w:val="3E937F82"/>
    <w:rsid w:val="3E971D33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5A739F"/>
    <w:rsid w:val="3F643908"/>
    <w:rsid w:val="3F6B75A6"/>
    <w:rsid w:val="3F7E075A"/>
    <w:rsid w:val="3F8C0A49"/>
    <w:rsid w:val="3F8E7DCD"/>
    <w:rsid w:val="3F913853"/>
    <w:rsid w:val="3F9660C3"/>
    <w:rsid w:val="3F9724DD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3FFD2322"/>
    <w:rsid w:val="400E7FA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BE48DA"/>
    <w:rsid w:val="40EC7D18"/>
    <w:rsid w:val="40ED11A0"/>
    <w:rsid w:val="40FD1BF0"/>
    <w:rsid w:val="40FE7A3D"/>
    <w:rsid w:val="41096BC0"/>
    <w:rsid w:val="410A75B6"/>
    <w:rsid w:val="410B452A"/>
    <w:rsid w:val="41146D26"/>
    <w:rsid w:val="413353F1"/>
    <w:rsid w:val="41513BC9"/>
    <w:rsid w:val="41735B7F"/>
    <w:rsid w:val="419E60D3"/>
    <w:rsid w:val="41A059E7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4494D"/>
    <w:rsid w:val="42187EBE"/>
    <w:rsid w:val="42273D8C"/>
    <w:rsid w:val="4227435A"/>
    <w:rsid w:val="42300022"/>
    <w:rsid w:val="424B5824"/>
    <w:rsid w:val="42616DD3"/>
    <w:rsid w:val="42631969"/>
    <w:rsid w:val="426973AD"/>
    <w:rsid w:val="426F56CA"/>
    <w:rsid w:val="427A67A1"/>
    <w:rsid w:val="427E0B36"/>
    <w:rsid w:val="4297411D"/>
    <w:rsid w:val="42A03D98"/>
    <w:rsid w:val="42A729F1"/>
    <w:rsid w:val="42B46EA8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2FD5099"/>
    <w:rsid w:val="430E7E66"/>
    <w:rsid w:val="432205F2"/>
    <w:rsid w:val="4332317A"/>
    <w:rsid w:val="433246A0"/>
    <w:rsid w:val="433E162C"/>
    <w:rsid w:val="433F6B54"/>
    <w:rsid w:val="4346543A"/>
    <w:rsid w:val="43533E29"/>
    <w:rsid w:val="435B1259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33E21"/>
    <w:rsid w:val="44371929"/>
    <w:rsid w:val="443740AF"/>
    <w:rsid w:val="443F5998"/>
    <w:rsid w:val="44480935"/>
    <w:rsid w:val="444851FA"/>
    <w:rsid w:val="4452071B"/>
    <w:rsid w:val="44544CC5"/>
    <w:rsid w:val="445E4DEE"/>
    <w:rsid w:val="44640994"/>
    <w:rsid w:val="446B0434"/>
    <w:rsid w:val="44756A66"/>
    <w:rsid w:val="447E4EBE"/>
    <w:rsid w:val="447F0CBA"/>
    <w:rsid w:val="44957F46"/>
    <w:rsid w:val="44994CF5"/>
    <w:rsid w:val="44AD40AD"/>
    <w:rsid w:val="44DC46EB"/>
    <w:rsid w:val="44EA6491"/>
    <w:rsid w:val="44F03F8F"/>
    <w:rsid w:val="44F14ECF"/>
    <w:rsid w:val="44F8119B"/>
    <w:rsid w:val="4504328F"/>
    <w:rsid w:val="452358D5"/>
    <w:rsid w:val="45275172"/>
    <w:rsid w:val="45332511"/>
    <w:rsid w:val="453F44DA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6C3DBE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3069AF"/>
    <w:rsid w:val="474A0EAF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BE78EA"/>
    <w:rsid w:val="47C01792"/>
    <w:rsid w:val="47C57A48"/>
    <w:rsid w:val="47D511BD"/>
    <w:rsid w:val="4808150F"/>
    <w:rsid w:val="480F51A8"/>
    <w:rsid w:val="48256B1B"/>
    <w:rsid w:val="48282713"/>
    <w:rsid w:val="482A44F0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0D0282"/>
    <w:rsid w:val="491B63DF"/>
    <w:rsid w:val="491D63E9"/>
    <w:rsid w:val="4932285C"/>
    <w:rsid w:val="49384E02"/>
    <w:rsid w:val="493B6EB4"/>
    <w:rsid w:val="493E2F78"/>
    <w:rsid w:val="495217DF"/>
    <w:rsid w:val="49530EA7"/>
    <w:rsid w:val="4958367A"/>
    <w:rsid w:val="49664484"/>
    <w:rsid w:val="498A16CD"/>
    <w:rsid w:val="49A33C27"/>
    <w:rsid w:val="49A750B5"/>
    <w:rsid w:val="49B87575"/>
    <w:rsid w:val="49BE07DA"/>
    <w:rsid w:val="49C84AA0"/>
    <w:rsid w:val="49D7694D"/>
    <w:rsid w:val="4A0244D3"/>
    <w:rsid w:val="4A067C85"/>
    <w:rsid w:val="4A255046"/>
    <w:rsid w:val="4A2E1525"/>
    <w:rsid w:val="4A585BF6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B174032"/>
    <w:rsid w:val="4B184951"/>
    <w:rsid w:val="4B250CF8"/>
    <w:rsid w:val="4B2873FD"/>
    <w:rsid w:val="4B326C76"/>
    <w:rsid w:val="4B3D4DE9"/>
    <w:rsid w:val="4B492D39"/>
    <w:rsid w:val="4B533766"/>
    <w:rsid w:val="4B603DD2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D1F92"/>
    <w:rsid w:val="4C603F16"/>
    <w:rsid w:val="4C6262E0"/>
    <w:rsid w:val="4C644C45"/>
    <w:rsid w:val="4C6703A3"/>
    <w:rsid w:val="4C6D7518"/>
    <w:rsid w:val="4C923A72"/>
    <w:rsid w:val="4CB96B0F"/>
    <w:rsid w:val="4CBD582C"/>
    <w:rsid w:val="4CC95E72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336B9"/>
    <w:rsid w:val="4E0538A3"/>
    <w:rsid w:val="4E0E6818"/>
    <w:rsid w:val="4E2603A1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C0636"/>
    <w:rsid w:val="4E9D29FB"/>
    <w:rsid w:val="4EA30DB6"/>
    <w:rsid w:val="4EA7341F"/>
    <w:rsid w:val="4EBD3E8B"/>
    <w:rsid w:val="4EDB58B2"/>
    <w:rsid w:val="4EE925CE"/>
    <w:rsid w:val="4EEB1A94"/>
    <w:rsid w:val="4EEB74E5"/>
    <w:rsid w:val="4EEF2E30"/>
    <w:rsid w:val="4EF16CD5"/>
    <w:rsid w:val="4EF24828"/>
    <w:rsid w:val="4EF463F8"/>
    <w:rsid w:val="4EFE7F59"/>
    <w:rsid w:val="4F285975"/>
    <w:rsid w:val="4F2A7BF3"/>
    <w:rsid w:val="4F2D70F1"/>
    <w:rsid w:val="4F2E2624"/>
    <w:rsid w:val="4F3A11FA"/>
    <w:rsid w:val="4F4E1077"/>
    <w:rsid w:val="4F546156"/>
    <w:rsid w:val="4F5D1434"/>
    <w:rsid w:val="4F844A99"/>
    <w:rsid w:val="4F94662C"/>
    <w:rsid w:val="4FB00163"/>
    <w:rsid w:val="4FB208E7"/>
    <w:rsid w:val="4FE30332"/>
    <w:rsid w:val="4FE70BB4"/>
    <w:rsid w:val="4FE73C01"/>
    <w:rsid w:val="4FE87C31"/>
    <w:rsid w:val="4FEE342A"/>
    <w:rsid w:val="4FF14DCF"/>
    <w:rsid w:val="500815B6"/>
    <w:rsid w:val="500B39BC"/>
    <w:rsid w:val="502173F8"/>
    <w:rsid w:val="5022123F"/>
    <w:rsid w:val="5025703C"/>
    <w:rsid w:val="502B7315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268B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53936"/>
    <w:rsid w:val="519E116A"/>
    <w:rsid w:val="51A2793A"/>
    <w:rsid w:val="51BA0CB7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51417"/>
    <w:rsid w:val="527733A7"/>
    <w:rsid w:val="527901C6"/>
    <w:rsid w:val="528F4A24"/>
    <w:rsid w:val="52944BB6"/>
    <w:rsid w:val="529A08FC"/>
    <w:rsid w:val="52A24532"/>
    <w:rsid w:val="52B3363A"/>
    <w:rsid w:val="52C4763C"/>
    <w:rsid w:val="52C56A7E"/>
    <w:rsid w:val="52DE691D"/>
    <w:rsid w:val="52E04D27"/>
    <w:rsid w:val="52ED0C96"/>
    <w:rsid w:val="53033A73"/>
    <w:rsid w:val="53061721"/>
    <w:rsid w:val="530C0E6B"/>
    <w:rsid w:val="53166FEF"/>
    <w:rsid w:val="532A24ED"/>
    <w:rsid w:val="532F77EA"/>
    <w:rsid w:val="53367575"/>
    <w:rsid w:val="533933AA"/>
    <w:rsid w:val="533B7F54"/>
    <w:rsid w:val="535009E1"/>
    <w:rsid w:val="53650168"/>
    <w:rsid w:val="536C2A29"/>
    <w:rsid w:val="537363A5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D6247A"/>
    <w:rsid w:val="53DB3477"/>
    <w:rsid w:val="53DE00FF"/>
    <w:rsid w:val="53E77CBF"/>
    <w:rsid w:val="53ED7585"/>
    <w:rsid w:val="53FE7128"/>
    <w:rsid w:val="540F3D40"/>
    <w:rsid w:val="54201800"/>
    <w:rsid w:val="54247F22"/>
    <w:rsid w:val="542B4430"/>
    <w:rsid w:val="542C29CD"/>
    <w:rsid w:val="542F1551"/>
    <w:rsid w:val="54381756"/>
    <w:rsid w:val="545750B7"/>
    <w:rsid w:val="545A1EBF"/>
    <w:rsid w:val="54617F0B"/>
    <w:rsid w:val="54727478"/>
    <w:rsid w:val="54B06F11"/>
    <w:rsid w:val="54B56DF4"/>
    <w:rsid w:val="54B93943"/>
    <w:rsid w:val="54BE5578"/>
    <w:rsid w:val="54BF52B5"/>
    <w:rsid w:val="54C04DA4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94FFB"/>
    <w:rsid w:val="55637CEB"/>
    <w:rsid w:val="55677DDA"/>
    <w:rsid w:val="55757FB9"/>
    <w:rsid w:val="55832BF8"/>
    <w:rsid w:val="55884237"/>
    <w:rsid w:val="558C7FAA"/>
    <w:rsid w:val="55900510"/>
    <w:rsid w:val="55947881"/>
    <w:rsid w:val="55A25EB7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304FC4"/>
    <w:rsid w:val="5632642A"/>
    <w:rsid w:val="5637362F"/>
    <w:rsid w:val="56375B61"/>
    <w:rsid w:val="564944F4"/>
    <w:rsid w:val="564E5820"/>
    <w:rsid w:val="564E7F2C"/>
    <w:rsid w:val="56575A27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2D44DF"/>
    <w:rsid w:val="5732705F"/>
    <w:rsid w:val="57351D6F"/>
    <w:rsid w:val="57482CC2"/>
    <w:rsid w:val="5752012F"/>
    <w:rsid w:val="576476C1"/>
    <w:rsid w:val="57770501"/>
    <w:rsid w:val="577B3337"/>
    <w:rsid w:val="577D4F28"/>
    <w:rsid w:val="579D461A"/>
    <w:rsid w:val="57A33734"/>
    <w:rsid w:val="57AB6ADD"/>
    <w:rsid w:val="57B7178E"/>
    <w:rsid w:val="57B71EB5"/>
    <w:rsid w:val="57B76EED"/>
    <w:rsid w:val="57BD72A7"/>
    <w:rsid w:val="57BE5838"/>
    <w:rsid w:val="57BE5B51"/>
    <w:rsid w:val="57D82354"/>
    <w:rsid w:val="57FC07D9"/>
    <w:rsid w:val="57FF6992"/>
    <w:rsid w:val="580F1B21"/>
    <w:rsid w:val="581B7E79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43D81"/>
    <w:rsid w:val="58C93046"/>
    <w:rsid w:val="58D36BCB"/>
    <w:rsid w:val="58E00BA4"/>
    <w:rsid w:val="58E6349C"/>
    <w:rsid w:val="58EF63EE"/>
    <w:rsid w:val="590317F0"/>
    <w:rsid w:val="59075000"/>
    <w:rsid w:val="591331B6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CF729E"/>
    <w:rsid w:val="59E9525B"/>
    <w:rsid w:val="59EA4433"/>
    <w:rsid w:val="59F01012"/>
    <w:rsid w:val="59F70BAF"/>
    <w:rsid w:val="5A0D5C90"/>
    <w:rsid w:val="5A0F4AFB"/>
    <w:rsid w:val="5A297D0D"/>
    <w:rsid w:val="5A3B166C"/>
    <w:rsid w:val="5A3C0F08"/>
    <w:rsid w:val="5A3E5B83"/>
    <w:rsid w:val="5A54407C"/>
    <w:rsid w:val="5A5663A3"/>
    <w:rsid w:val="5A571746"/>
    <w:rsid w:val="5A6253E3"/>
    <w:rsid w:val="5A680E5C"/>
    <w:rsid w:val="5A7B2AC5"/>
    <w:rsid w:val="5A82612B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F124A4"/>
    <w:rsid w:val="5B0D2D1B"/>
    <w:rsid w:val="5B141085"/>
    <w:rsid w:val="5B1F0F56"/>
    <w:rsid w:val="5B28192B"/>
    <w:rsid w:val="5B342BAD"/>
    <w:rsid w:val="5B4007EF"/>
    <w:rsid w:val="5B4D1F7C"/>
    <w:rsid w:val="5B526CD9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05A3D"/>
    <w:rsid w:val="5BC677D8"/>
    <w:rsid w:val="5BEB0120"/>
    <w:rsid w:val="5BEC175C"/>
    <w:rsid w:val="5C030A0B"/>
    <w:rsid w:val="5C097C4E"/>
    <w:rsid w:val="5C155F8B"/>
    <w:rsid w:val="5C1A3A93"/>
    <w:rsid w:val="5C235386"/>
    <w:rsid w:val="5C3B6CFC"/>
    <w:rsid w:val="5C4C2CF4"/>
    <w:rsid w:val="5C615117"/>
    <w:rsid w:val="5C62715F"/>
    <w:rsid w:val="5C6A74C1"/>
    <w:rsid w:val="5C6B1600"/>
    <w:rsid w:val="5C7D70D1"/>
    <w:rsid w:val="5C824577"/>
    <w:rsid w:val="5C8542A8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19BC"/>
    <w:rsid w:val="5D8A2CFF"/>
    <w:rsid w:val="5D960EE9"/>
    <w:rsid w:val="5D9A0CFA"/>
    <w:rsid w:val="5D9B296A"/>
    <w:rsid w:val="5DA53D05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DD4585"/>
    <w:rsid w:val="5EE153F8"/>
    <w:rsid w:val="5EED7893"/>
    <w:rsid w:val="5EFB2125"/>
    <w:rsid w:val="5EFB6F0A"/>
    <w:rsid w:val="5F0A3A61"/>
    <w:rsid w:val="5F2D226C"/>
    <w:rsid w:val="5F3370DF"/>
    <w:rsid w:val="5F491124"/>
    <w:rsid w:val="5F551CA3"/>
    <w:rsid w:val="5F683B6E"/>
    <w:rsid w:val="5F686491"/>
    <w:rsid w:val="5F7D5B44"/>
    <w:rsid w:val="5F875C0C"/>
    <w:rsid w:val="5F8F0B9E"/>
    <w:rsid w:val="5F8F267A"/>
    <w:rsid w:val="5F9F5E21"/>
    <w:rsid w:val="5FAA5E0A"/>
    <w:rsid w:val="5FB65CC9"/>
    <w:rsid w:val="5FB7185B"/>
    <w:rsid w:val="5FB94C48"/>
    <w:rsid w:val="5FC9714B"/>
    <w:rsid w:val="5FD74F41"/>
    <w:rsid w:val="5FDE327E"/>
    <w:rsid w:val="5FF37587"/>
    <w:rsid w:val="5FF86AD0"/>
    <w:rsid w:val="5FFE57B7"/>
    <w:rsid w:val="6003478C"/>
    <w:rsid w:val="60060CD5"/>
    <w:rsid w:val="60085AA3"/>
    <w:rsid w:val="600E362B"/>
    <w:rsid w:val="60183392"/>
    <w:rsid w:val="601A4CB1"/>
    <w:rsid w:val="601B56CB"/>
    <w:rsid w:val="60274179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51A50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315D5E"/>
    <w:rsid w:val="61421EFD"/>
    <w:rsid w:val="615C5041"/>
    <w:rsid w:val="617A6EE7"/>
    <w:rsid w:val="6182260C"/>
    <w:rsid w:val="618D6AD7"/>
    <w:rsid w:val="619E7CE8"/>
    <w:rsid w:val="61AD68BC"/>
    <w:rsid w:val="61B173D2"/>
    <w:rsid w:val="61D43A2B"/>
    <w:rsid w:val="61E34474"/>
    <w:rsid w:val="61EB5611"/>
    <w:rsid w:val="61FF316E"/>
    <w:rsid w:val="62117EB5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64FC"/>
    <w:rsid w:val="62BA7A46"/>
    <w:rsid w:val="62C376AC"/>
    <w:rsid w:val="62CE13CB"/>
    <w:rsid w:val="62D2197B"/>
    <w:rsid w:val="62DB028F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63572A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F47D2A"/>
    <w:rsid w:val="63FE2D33"/>
    <w:rsid w:val="64046427"/>
    <w:rsid w:val="640F1891"/>
    <w:rsid w:val="64102805"/>
    <w:rsid w:val="642265C6"/>
    <w:rsid w:val="64264A79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7160C2"/>
    <w:rsid w:val="65822810"/>
    <w:rsid w:val="65870C45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F0498"/>
    <w:rsid w:val="66052F43"/>
    <w:rsid w:val="6609487E"/>
    <w:rsid w:val="661D25CE"/>
    <w:rsid w:val="66206CF2"/>
    <w:rsid w:val="66265846"/>
    <w:rsid w:val="6628398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6FF3F3F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CD7A59"/>
    <w:rsid w:val="67D7447D"/>
    <w:rsid w:val="67F45538"/>
    <w:rsid w:val="680239EB"/>
    <w:rsid w:val="68034597"/>
    <w:rsid w:val="680722DA"/>
    <w:rsid w:val="682211D1"/>
    <w:rsid w:val="6836510C"/>
    <w:rsid w:val="685C6395"/>
    <w:rsid w:val="686318DD"/>
    <w:rsid w:val="68635145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216128"/>
    <w:rsid w:val="69280874"/>
    <w:rsid w:val="695D6B21"/>
    <w:rsid w:val="69611EE7"/>
    <w:rsid w:val="696C708E"/>
    <w:rsid w:val="696F4D5D"/>
    <w:rsid w:val="69850877"/>
    <w:rsid w:val="698C13C5"/>
    <w:rsid w:val="69BA3522"/>
    <w:rsid w:val="69CF0441"/>
    <w:rsid w:val="69D84EDD"/>
    <w:rsid w:val="69F0745A"/>
    <w:rsid w:val="69FC6C9B"/>
    <w:rsid w:val="6A0D20F2"/>
    <w:rsid w:val="6A1D59EC"/>
    <w:rsid w:val="6A247F72"/>
    <w:rsid w:val="6A397699"/>
    <w:rsid w:val="6A3E2393"/>
    <w:rsid w:val="6A435B92"/>
    <w:rsid w:val="6A444DB8"/>
    <w:rsid w:val="6A4D4828"/>
    <w:rsid w:val="6A516AC3"/>
    <w:rsid w:val="6A5303BA"/>
    <w:rsid w:val="6A5620E8"/>
    <w:rsid w:val="6A654212"/>
    <w:rsid w:val="6A677080"/>
    <w:rsid w:val="6A6C357E"/>
    <w:rsid w:val="6A711183"/>
    <w:rsid w:val="6A7B4B9C"/>
    <w:rsid w:val="6A7F585E"/>
    <w:rsid w:val="6AA404D5"/>
    <w:rsid w:val="6AAF014C"/>
    <w:rsid w:val="6AC07690"/>
    <w:rsid w:val="6ACB082B"/>
    <w:rsid w:val="6AD01857"/>
    <w:rsid w:val="6AD3247E"/>
    <w:rsid w:val="6AE4699C"/>
    <w:rsid w:val="6AF317C6"/>
    <w:rsid w:val="6B09696B"/>
    <w:rsid w:val="6B2B0EFD"/>
    <w:rsid w:val="6B2C13E4"/>
    <w:rsid w:val="6B2D2EEB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6F3815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47F45"/>
    <w:rsid w:val="6C3E2FAF"/>
    <w:rsid w:val="6C45610F"/>
    <w:rsid w:val="6C59472D"/>
    <w:rsid w:val="6C5A4564"/>
    <w:rsid w:val="6C603744"/>
    <w:rsid w:val="6C637CCF"/>
    <w:rsid w:val="6C7802EB"/>
    <w:rsid w:val="6C793B2B"/>
    <w:rsid w:val="6C89456C"/>
    <w:rsid w:val="6C8F2EF7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5D0DB5"/>
    <w:rsid w:val="6D5E1125"/>
    <w:rsid w:val="6D6855B1"/>
    <w:rsid w:val="6D7B4AB7"/>
    <w:rsid w:val="6D7E4213"/>
    <w:rsid w:val="6D836C02"/>
    <w:rsid w:val="6D89784B"/>
    <w:rsid w:val="6D9057BE"/>
    <w:rsid w:val="6D9E0566"/>
    <w:rsid w:val="6DB9576D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30363A"/>
    <w:rsid w:val="6F3316E5"/>
    <w:rsid w:val="6F3F40F9"/>
    <w:rsid w:val="6F5E0205"/>
    <w:rsid w:val="6F6F14E1"/>
    <w:rsid w:val="6F8507E8"/>
    <w:rsid w:val="6FA629D4"/>
    <w:rsid w:val="6FA75ADB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22BAD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C72A96"/>
    <w:rsid w:val="70DB69D2"/>
    <w:rsid w:val="70E15ACF"/>
    <w:rsid w:val="70F36D0F"/>
    <w:rsid w:val="70FC2D1E"/>
    <w:rsid w:val="71015D6B"/>
    <w:rsid w:val="710266F5"/>
    <w:rsid w:val="710C447E"/>
    <w:rsid w:val="71115386"/>
    <w:rsid w:val="71151975"/>
    <w:rsid w:val="711E365F"/>
    <w:rsid w:val="71336A65"/>
    <w:rsid w:val="71545B37"/>
    <w:rsid w:val="71570E43"/>
    <w:rsid w:val="71573E01"/>
    <w:rsid w:val="715A268F"/>
    <w:rsid w:val="71612290"/>
    <w:rsid w:val="71702748"/>
    <w:rsid w:val="717C4AD2"/>
    <w:rsid w:val="71867894"/>
    <w:rsid w:val="719F7A78"/>
    <w:rsid w:val="71B623F6"/>
    <w:rsid w:val="71C7540C"/>
    <w:rsid w:val="71D438FF"/>
    <w:rsid w:val="71F64A63"/>
    <w:rsid w:val="71F870B8"/>
    <w:rsid w:val="72021233"/>
    <w:rsid w:val="720B2A1D"/>
    <w:rsid w:val="720F1BF8"/>
    <w:rsid w:val="72125D1A"/>
    <w:rsid w:val="72380401"/>
    <w:rsid w:val="72502F9F"/>
    <w:rsid w:val="72541CD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17CE4"/>
    <w:rsid w:val="72CF1AC7"/>
    <w:rsid w:val="72E42AFA"/>
    <w:rsid w:val="72E85578"/>
    <w:rsid w:val="72EB4466"/>
    <w:rsid w:val="72ED5659"/>
    <w:rsid w:val="72F5235D"/>
    <w:rsid w:val="72FA28B3"/>
    <w:rsid w:val="72FD426E"/>
    <w:rsid w:val="73043CFC"/>
    <w:rsid w:val="732B736C"/>
    <w:rsid w:val="732C334F"/>
    <w:rsid w:val="733C129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E3CFD"/>
    <w:rsid w:val="73E406FD"/>
    <w:rsid w:val="73E51541"/>
    <w:rsid w:val="73E52294"/>
    <w:rsid w:val="73EC5464"/>
    <w:rsid w:val="73FF2D64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596A35"/>
    <w:rsid w:val="746B732F"/>
    <w:rsid w:val="746E18CB"/>
    <w:rsid w:val="746F3904"/>
    <w:rsid w:val="748D52FA"/>
    <w:rsid w:val="74986414"/>
    <w:rsid w:val="74993216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202656"/>
    <w:rsid w:val="752231CE"/>
    <w:rsid w:val="756625FA"/>
    <w:rsid w:val="75752B04"/>
    <w:rsid w:val="758910BB"/>
    <w:rsid w:val="75955DA9"/>
    <w:rsid w:val="75977910"/>
    <w:rsid w:val="75985DFA"/>
    <w:rsid w:val="759F2A35"/>
    <w:rsid w:val="75B15C41"/>
    <w:rsid w:val="75CC5191"/>
    <w:rsid w:val="75D12923"/>
    <w:rsid w:val="75EA364B"/>
    <w:rsid w:val="75EC6D49"/>
    <w:rsid w:val="75F20996"/>
    <w:rsid w:val="75F96973"/>
    <w:rsid w:val="76123E1D"/>
    <w:rsid w:val="761270F3"/>
    <w:rsid w:val="762135B2"/>
    <w:rsid w:val="762A17C0"/>
    <w:rsid w:val="762D0A29"/>
    <w:rsid w:val="762E6798"/>
    <w:rsid w:val="76425118"/>
    <w:rsid w:val="764838B9"/>
    <w:rsid w:val="764B15DA"/>
    <w:rsid w:val="764C09B4"/>
    <w:rsid w:val="764F5A52"/>
    <w:rsid w:val="766A4A0D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33711D"/>
    <w:rsid w:val="78445365"/>
    <w:rsid w:val="78460D63"/>
    <w:rsid w:val="78497C2E"/>
    <w:rsid w:val="78502D35"/>
    <w:rsid w:val="7854087B"/>
    <w:rsid w:val="785E4CC4"/>
    <w:rsid w:val="786A4053"/>
    <w:rsid w:val="78782A0D"/>
    <w:rsid w:val="78785A2F"/>
    <w:rsid w:val="787B5060"/>
    <w:rsid w:val="788720E7"/>
    <w:rsid w:val="78A90B04"/>
    <w:rsid w:val="78C53485"/>
    <w:rsid w:val="78C6693F"/>
    <w:rsid w:val="78C76A01"/>
    <w:rsid w:val="78EC45D8"/>
    <w:rsid w:val="78EC6DF0"/>
    <w:rsid w:val="78F5335B"/>
    <w:rsid w:val="791843E7"/>
    <w:rsid w:val="79233426"/>
    <w:rsid w:val="79260F03"/>
    <w:rsid w:val="792F30CC"/>
    <w:rsid w:val="79395A92"/>
    <w:rsid w:val="794008FB"/>
    <w:rsid w:val="794708D9"/>
    <w:rsid w:val="794B21A1"/>
    <w:rsid w:val="795B125F"/>
    <w:rsid w:val="7964574A"/>
    <w:rsid w:val="79804706"/>
    <w:rsid w:val="79941CF2"/>
    <w:rsid w:val="79973382"/>
    <w:rsid w:val="79B4353E"/>
    <w:rsid w:val="79D33056"/>
    <w:rsid w:val="79D43D82"/>
    <w:rsid w:val="79D715DF"/>
    <w:rsid w:val="79DC713A"/>
    <w:rsid w:val="79EC0256"/>
    <w:rsid w:val="79F60153"/>
    <w:rsid w:val="79FB6E2C"/>
    <w:rsid w:val="7A1F736F"/>
    <w:rsid w:val="7A36322F"/>
    <w:rsid w:val="7A3C2BAA"/>
    <w:rsid w:val="7A3D2527"/>
    <w:rsid w:val="7A4C2D60"/>
    <w:rsid w:val="7A5C4815"/>
    <w:rsid w:val="7A5E0869"/>
    <w:rsid w:val="7A6E4BF5"/>
    <w:rsid w:val="7A7A2665"/>
    <w:rsid w:val="7A851D5D"/>
    <w:rsid w:val="7A8A2267"/>
    <w:rsid w:val="7A973E93"/>
    <w:rsid w:val="7AB53126"/>
    <w:rsid w:val="7AB7121B"/>
    <w:rsid w:val="7AB76FE8"/>
    <w:rsid w:val="7AD268E2"/>
    <w:rsid w:val="7ADC0B33"/>
    <w:rsid w:val="7AE14C19"/>
    <w:rsid w:val="7AEA174E"/>
    <w:rsid w:val="7B0F7431"/>
    <w:rsid w:val="7B274176"/>
    <w:rsid w:val="7B306163"/>
    <w:rsid w:val="7B3E17AA"/>
    <w:rsid w:val="7B401C79"/>
    <w:rsid w:val="7B440ED6"/>
    <w:rsid w:val="7B4678D7"/>
    <w:rsid w:val="7B4B2A93"/>
    <w:rsid w:val="7B527515"/>
    <w:rsid w:val="7B7E38A0"/>
    <w:rsid w:val="7B890A24"/>
    <w:rsid w:val="7B8A4A8A"/>
    <w:rsid w:val="7B9619BD"/>
    <w:rsid w:val="7BA936A0"/>
    <w:rsid w:val="7BAA485C"/>
    <w:rsid w:val="7BAD1591"/>
    <w:rsid w:val="7BCD64C2"/>
    <w:rsid w:val="7BD005E8"/>
    <w:rsid w:val="7BD17900"/>
    <w:rsid w:val="7BD3716B"/>
    <w:rsid w:val="7BEC2711"/>
    <w:rsid w:val="7BF55850"/>
    <w:rsid w:val="7C1054B7"/>
    <w:rsid w:val="7C26369C"/>
    <w:rsid w:val="7C2A465C"/>
    <w:rsid w:val="7C2F5244"/>
    <w:rsid w:val="7C305879"/>
    <w:rsid w:val="7C3411E7"/>
    <w:rsid w:val="7C34521A"/>
    <w:rsid w:val="7C4A2BD1"/>
    <w:rsid w:val="7C576C70"/>
    <w:rsid w:val="7C607511"/>
    <w:rsid w:val="7C6E4349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E198F"/>
    <w:rsid w:val="7D3B3737"/>
    <w:rsid w:val="7D3D73AF"/>
    <w:rsid w:val="7D40086D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AA7C26"/>
    <w:rsid w:val="7EAF1FAA"/>
    <w:rsid w:val="7EB4653A"/>
    <w:rsid w:val="7ECA4601"/>
    <w:rsid w:val="7EDC22AD"/>
    <w:rsid w:val="7EDE4C34"/>
    <w:rsid w:val="7EE34086"/>
    <w:rsid w:val="7EE55F89"/>
    <w:rsid w:val="7EEB5719"/>
    <w:rsid w:val="7EED641E"/>
    <w:rsid w:val="7EF215E8"/>
    <w:rsid w:val="7EF26E76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112C4"/>
    <w:rsid w:val="7F6A07E3"/>
    <w:rsid w:val="7F6B2248"/>
    <w:rsid w:val="7F6D45C9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811EE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7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table" w:customStyle="1" w:styleId="76">
    <w:name w:val="网格型1"/>
    <w:basedOn w:val="22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numbering" Target="numbering.xml"/><Relationship Id="rId41" Type="http://schemas.openxmlformats.org/officeDocument/2006/relationships/image" Target="media/image30.wmf"/><Relationship Id="rId40" Type="http://schemas.openxmlformats.org/officeDocument/2006/relationships/image" Target="media/image29.wmf"/><Relationship Id="rId4" Type="http://schemas.openxmlformats.org/officeDocument/2006/relationships/endnotes" Target="endnotes.xml"/><Relationship Id="rId39" Type="http://schemas.openxmlformats.org/officeDocument/2006/relationships/image" Target="media/image28.wmf"/><Relationship Id="rId38" Type="http://schemas.openxmlformats.org/officeDocument/2006/relationships/image" Target="media/image27.wmf"/><Relationship Id="rId37" Type="http://schemas.openxmlformats.org/officeDocument/2006/relationships/image" Target="media/image26.wmf"/><Relationship Id="rId36" Type="http://schemas.openxmlformats.org/officeDocument/2006/relationships/image" Target="media/image25.wmf"/><Relationship Id="rId35" Type="http://schemas.openxmlformats.org/officeDocument/2006/relationships/image" Target="media/image24.wmf"/><Relationship Id="rId34" Type="http://schemas.openxmlformats.org/officeDocument/2006/relationships/image" Target="media/image23.wmf"/><Relationship Id="rId33" Type="http://schemas.openxmlformats.org/officeDocument/2006/relationships/image" Target="media/image22.wmf"/><Relationship Id="rId32" Type="http://schemas.openxmlformats.org/officeDocument/2006/relationships/image" Target="media/image21.wmf"/><Relationship Id="rId31" Type="http://schemas.openxmlformats.org/officeDocument/2006/relationships/image" Target="media/image20.wmf"/><Relationship Id="rId30" Type="http://schemas.openxmlformats.org/officeDocument/2006/relationships/image" Target="media/image19.wmf"/><Relationship Id="rId3" Type="http://schemas.openxmlformats.org/officeDocument/2006/relationships/footnotes" Target="footnotes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image" Target="media/image13.wmf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wmf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17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219F53364559415BB16803717D540FD9</vt:lpwstr>
  </property>
</Properties>
</file>